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98DEF" w14:textId="0B66CE59" w:rsidR="008003E5" w:rsidRPr="008003E5" w:rsidRDefault="008003E5" w:rsidP="008003E5">
      <w:pPr>
        <w:rPr>
          <w:rFonts w:ascii="Calibri" w:hAnsi="Calibri" w:cs="Calibri"/>
          <w:b/>
          <w:bCs/>
          <w:sz w:val="40"/>
          <w:szCs w:val="40"/>
        </w:rPr>
      </w:pPr>
      <w:r w:rsidRPr="008003E5">
        <w:rPr>
          <w:rFonts w:ascii="Calibri" w:eastAsia="Times New Roman" w:hAnsi="Calibri" w:cs="Calibri"/>
          <w:noProof/>
          <w:kern w:val="26"/>
          <w:sz w:val="40"/>
          <w:szCs w:val="40"/>
          <w:lang w:eastAsia="en-GB"/>
          <w14:ligatures w14:val="none"/>
        </w:rPr>
        <w:drawing>
          <wp:anchor distT="0" distB="0" distL="114300" distR="114300" simplePos="0" relativeHeight="251659776" behindDoc="0" locked="0" layoutInCell="1" hidden="0" allowOverlap="1" wp14:anchorId="5075AE9F" wp14:editId="3D4AA2AC">
            <wp:simplePos x="0" y="0"/>
            <wp:positionH relativeFrom="margin">
              <wp:align>right</wp:align>
            </wp:positionH>
            <wp:positionV relativeFrom="margin">
              <wp:posOffset>-273050</wp:posOffset>
            </wp:positionV>
            <wp:extent cx="2295525" cy="1352550"/>
            <wp:effectExtent l="0" t="0" r="9525" b="0"/>
            <wp:wrapSquare wrapText="bothSides" distT="0" distB="0" distL="114300" distR="11430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l="27527" t="47976" r="34471" b="10883"/>
                    <a:stretch>
                      <a:fillRect/>
                    </a:stretch>
                  </pic:blipFill>
                  <pic:spPr>
                    <a:xfrm>
                      <a:off x="0" y="0"/>
                      <a:ext cx="2295525" cy="1352550"/>
                    </a:xfrm>
                    <a:prstGeom prst="rect">
                      <a:avLst/>
                    </a:prstGeom>
                    <a:ln/>
                  </pic:spPr>
                </pic:pic>
              </a:graphicData>
            </a:graphic>
            <wp14:sizeRelH relativeFrom="margin">
              <wp14:pctWidth>0</wp14:pctWidth>
            </wp14:sizeRelH>
            <wp14:sizeRelV relativeFrom="margin">
              <wp14:pctHeight>0</wp14:pctHeight>
            </wp14:sizeRelV>
          </wp:anchor>
        </w:drawing>
      </w:r>
      <w:r w:rsidRPr="008003E5">
        <w:rPr>
          <w:rFonts w:ascii="Calibri" w:hAnsi="Calibri" w:cs="Calibri"/>
          <w:b/>
          <w:bCs/>
          <w:sz w:val="40"/>
          <w:szCs w:val="40"/>
        </w:rPr>
        <w:t>Therapies Unite Equality, Diversity and Inclusion Policy</w:t>
      </w:r>
    </w:p>
    <w:p w14:paraId="5376C47E" w14:textId="77777777" w:rsidR="008003E5" w:rsidRPr="008003E5" w:rsidRDefault="008003E5" w:rsidP="008003E5">
      <w:pPr>
        <w:rPr>
          <w:rFonts w:ascii="Calibri" w:hAnsi="Calibri" w:cs="Calibri"/>
          <w:b/>
          <w:bCs/>
        </w:rPr>
      </w:pPr>
      <w:r w:rsidRPr="008003E5">
        <w:rPr>
          <w:rFonts w:ascii="Calibri" w:hAnsi="Calibri" w:cs="Calibri"/>
          <w:b/>
          <w:bCs/>
        </w:rPr>
        <w:t>1. Purpose</w:t>
      </w:r>
    </w:p>
    <w:p w14:paraId="0E5CF83C" w14:textId="77777777" w:rsidR="008003E5" w:rsidRPr="008003E5" w:rsidRDefault="008003E5" w:rsidP="008003E5">
      <w:pPr>
        <w:rPr>
          <w:rFonts w:ascii="Calibri" w:hAnsi="Calibri" w:cs="Calibri"/>
        </w:rPr>
      </w:pPr>
      <w:r w:rsidRPr="008003E5">
        <w:rPr>
          <w:rFonts w:ascii="Calibri" w:hAnsi="Calibri" w:cs="Calibri"/>
        </w:rPr>
        <w:t>Therapies Unite is committed to promoting equality, diversity and inclusion in all aspects of its work.</w:t>
      </w:r>
    </w:p>
    <w:p w14:paraId="1FABBCD6" w14:textId="77777777" w:rsidR="008003E5" w:rsidRPr="008003E5" w:rsidRDefault="008003E5" w:rsidP="008003E5">
      <w:pPr>
        <w:rPr>
          <w:rFonts w:ascii="Calibri" w:hAnsi="Calibri" w:cs="Calibri"/>
        </w:rPr>
      </w:pPr>
      <w:r w:rsidRPr="008003E5">
        <w:rPr>
          <w:rFonts w:ascii="Calibri" w:hAnsi="Calibri" w:cs="Calibri"/>
        </w:rPr>
        <w:t>We believe that every person should be treated with dignity, respect and fairness, regardless of their background, identity, circumstances or characteristics. We are committed to creating an environment that is welcoming, inclusive and free from discrimination, harassment, victimisation and bullying.</w:t>
      </w:r>
    </w:p>
    <w:p w14:paraId="1A782992" w14:textId="77777777" w:rsidR="008003E5" w:rsidRPr="008003E5" w:rsidRDefault="008003E5" w:rsidP="008003E5">
      <w:pPr>
        <w:rPr>
          <w:rFonts w:ascii="Calibri" w:hAnsi="Calibri" w:cs="Calibri"/>
        </w:rPr>
      </w:pPr>
      <w:r w:rsidRPr="008003E5">
        <w:rPr>
          <w:rFonts w:ascii="Calibri" w:hAnsi="Calibri" w:cs="Calibri"/>
        </w:rPr>
        <w:t>This policy supports our charitable objectives and reflects our commitment to promoting participation, accessibility and inclusion for all.</w:t>
      </w:r>
    </w:p>
    <w:p w14:paraId="0EDF98FD" w14:textId="77777777" w:rsidR="008003E5" w:rsidRPr="008003E5" w:rsidRDefault="008003E5" w:rsidP="008003E5">
      <w:pPr>
        <w:rPr>
          <w:rFonts w:ascii="Calibri" w:hAnsi="Calibri" w:cs="Calibri"/>
        </w:rPr>
      </w:pPr>
      <w:r w:rsidRPr="008003E5">
        <w:rPr>
          <w:rFonts w:ascii="Calibri" w:hAnsi="Calibri" w:cs="Calibri"/>
        </w:rPr>
        <w:pict w14:anchorId="33128A0C">
          <v:rect id="_x0000_i1025" style="width:0;height:1.5pt" o:hralign="center" o:hrstd="t" o:hr="t" fillcolor="#a0a0a0" stroked="f"/>
        </w:pict>
      </w:r>
    </w:p>
    <w:p w14:paraId="32FCD84F" w14:textId="77777777" w:rsidR="008003E5" w:rsidRPr="008003E5" w:rsidRDefault="008003E5" w:rsidP="008003E5">
      <w:pPr>
        <w:rPr>
          <w:rFonts w:ascii="Calibri" w:hAnsi="Calibri" w:cs="Calibri"/>
          <w:b/>
          <w:bCs/>
        </w:rPr>
      </w:pPr>
      <w:r w:rsidRPr="008003E5">
        <w:rPr>
          <w:rFonts w:ascii="Calibri" w:hAnsi="Calibri" w:cs="Calibri"/>
          <w:b/>
          <w:bCs/>
        </w:rPr>
        <w:t>2. Scope</w:t>
      </w:r>
    </w:p>
    <w:p w14:paraId="29032398" w14:textId="77777777" w:rsidR="008003E5" w:rsidRPr="008003E5" w:rsidRDefault="008003E5" w:rsidP="008003E5">
      <w:pPr>
        <w:rPr>
          <w:rFonts w:ascii="Calibri" w:hAnsi="Calibri" w:cs="Calibri"/>
        </w:rPr>
      </w:pPr>
      <w:r w:rsidRPr="008003E5">
        <w:rPr>
          <w:rFonts w:ascii="Calibri" w:hAnsi="Calibri" w:cs="Calibri"/>
        </w:rPr>
        <w:t>This policy applies to:</w:t>
      </w:r>
    </w:p>
    <w:p w14:paraId="78795056" w14:textId="77777777" w:rsidR="008003E5" w:rsidRPr="008003E5" w:rsidRDefault="008003E5" w:rsidP="008003E5">
      <w:pPr>
        <w:numPr>
          <w:ilvl w:val="0"/>
          <w:numId w:val="1"/>
        </w:numPr>
        <w:rPr>
          <w:rFonts w:ascii="Calibri" w:hAnsi="Calibri" w:cs="Calibri"/>
        </w:rPr>
      </w:pPr>
      <w:r w:rsidRPr="008003E5">
        <w:rPr>
          <w:rFonts w:ascii="Calibri" w:hAnsi="Calibri" w:cs="Calibri"/>
        </w:rPr>
        <w:t>Trustees</w:t>
      </w:r>
    </w:p>
    <w:p w14:paraId="610BF671" w14:textId="77777777" w:rsidR="008003E5" w:rsidRPr="008003E5" w:rsidRDefault="008003E5" w:rsidP="008003E5">
      <w:pPr>
        <w:numPr>
          <w:ilvl w:val="0"/>
          <w:numId w:val="1"/>
        </w:numPr>
        <w:rPr>
          <w:rFonts w:ascii="Calibri" w:hAnsi="Calibri" w:cs="Calibri"/>
        </w:rPr>
      </w:pPr>
      <w:r w:rsidRPr="008003E5">
        <w:rPr>
          <w:rFonts w:ascii="Calibri" w:hAnsi="Calibri" w:cs="Calibri"/>
        </w:rPr>
        <w:t>Volunteers</w:t>
      </w:r>
    </w:p>
    <w:p w14:paraId="22FA28FD" w14:textId="77777777" w:rsidR="008003E5" w:rsidRPr="008003E5" w:rsidRDefault="008003E5" w:rsidP="008003E5">
      <w:pPr>
        <w:numPr>
          <w:ilvl w:val="0"/>
          <w:numId w:val="1"/>
        </w:numPr>
        <w:rPr>
          <w:rFonts w:ascii="Calibri" w:hAnsi="Calibri" w:cs="Calibri"/>
        </w:rPr>
      </w:pPr>
      <w:r w:rsidRPr="008003E5">
        <w:rPr>
          <w:rFonts w:ascii="Calibri" w:hAnsi="Calibri" w:cs="Calibri"/>
        </w:rPr>
        <w:t>Employees (where applicable)</w:t>
      </w:r>
    </w:p>
    <w:p w14:paraId="720346E0" w14:textId="77777777" w:rsidR="008003E5" w:rsidRPr="008003E5" w:rsidRDefault="008003E5" w:rsidP="008003E5">
      <w:pPr>
        <w:numPr>
          <w:ilvl w:val="0"/>
          <w:numId w:val="1"/>
        </w:numPr>
        <w:rPr>
          <w:rFonts w:ascii="Calibri" w:hAnsi="Calibri" w:cs="Calibri"/>
        </w:rPr>
      </w:pPr>
      <w:r w:rsidRPr="008003E5">
        <w:rPr>
          <w:rFonts w:ascii="Calibri" w:hAnsi="Calibri" w:cs="Calibri"/>
        </w:rPr>
        <w:t>Contractors and consultants</w:t>
      </w:r>
    </w:p>
    <w:p w14:paraId="02C2FED5" w14:textId="77777777" w:rsidR="008003E5" w:rsidRPr="008003E5" w:rsidRDefault="008003E5" w:rsidP="008003E5">
      <w:pPr>
        <w:numPr>
          <w:ilvl w:val="0"/>
          <w:numId w:val="1"/>
        </w:numPr>
        <w:rPr>
          <w:rFonts w:ascii="Calibri" w:hAnsi="Calibri" w:cs="Calibri"/>
        </w:rPr>
      </w:pPr>
      <w:r w:rsidRPr="008003E5">
        <w:rPr>
          <w:rFonts w:ascii="Calibri" w:hAnsi="Calibri" w:cs="Calibri"/>
        </w:rPr>
        <w:t>Beneficiaries and service users</w:t>
      </w:r>
    </w:p>
    <w:p w14:paraId="0DB6E3CF" w14:textId="77777777" w:rsidR="008003E5" w:rsidRPr="008003E5" w:rsidRDefault="008003E5" w:rsidP="008003E5">
      <w:pPr>
        <w:numPr>
          <w:ilvl w:val="0"/>
          <w:numId w:val="1"/>
        </w:numPr>
        <w:rPr>
          <w:rFonts w:ascii="Calibri" w:hAnsi="Calibri" w:cs="Calibri"/>
        </w:rPr>
      </w:pPr>
      <w:r w:rsidRPr="008003E5">
        <w:rPr>
          <w:rFonts w:ascii="Calibri" w:hAnsi="Calibri" w:cs="Calibri"/>
        </w:rPr>
        <w:t>Partner organisations</w:t>
      </w:r>
    </w:p>
    <w:p w14:paraId="3C4E390B" w14:textId="77777777" w:rsidR="008003E5" w:rsidRPr="008003E5" w:rsidRDefault="008003E5" w:rsidP="008003E5">
      <w:pPr>
        <w:numPr>
          <w:ilvl w:val="0"/>
          <w:numId w:val="1"/>
        </w:numPr>
        <w:rPr>
          <w:rFonts w:ascii="Calibri" w:hAnsi="Calibri" w:cs="Calibri"/>
        </w:rPr>
      </w:pPr>
      <w:r w:rsidRPr="008003E5">
        <w:rPr>
          <w:rFonts w:ascii="Calibri" w:hAnsi="Calibri" w:cs="Calibri"/>
        </w:rPr>
        <w:t>Visitors attending Therapies Unite activities, events or training</w:t>
      </w:r>
    </w:p>
    <w:p w14:paraId="1FEF385C" w14:textId="77777777" w:rsidR="008003E5" w:rsidRPr="008003E5" w:rsidRDefault="008003E5" w:rsidP="008003E5">
      <w:pPr>
        <w:rPr>
          <w:rFonts w:ascii="Calibri" w:hAnsi="Calibri" w:cs="Calibri"/>
        </w:rPr>
      </w:pPr>
      <w:r w:rsidRPr="008003E5">
        <w:rPr>
          <w:rFonts w:ascii="Calibri" w:hAnsi="Calibri" w:cs="Calibri"/>
        </w:rPr>
        <w:pict w14:anchorId="6946B1F1">
          <v:rect id="_x0000_i1026" style="width:0;height:1.5pt" o:hralign="center" o:hrstd="t" o:hr="t" fillcolor="#a0a0a0" stroked="f"/>
        </w:pict>
      </w:r>
    </w:p>
    <w:p w14:paraId="3751E156" w14:textId="77777777" w:rsidR="008003E5" w:rsidRPr="008003E5" w:rsidRDefault="008003E5" w:rsidP="008003E5">
      <w:pPr>
        <w:rPr>
          <w:rFonts w:ascii="Calibri" w:hAnsi="Calibri" w:cs="Calibri"/>
          <w:b/>
          <w:bCs/>
        </w:rPr>
      </w:pPr>
      <w:r w:rsidRPr="008003E5">
        <w:rPr>
          <w:rFonts w:ascii="Calibri" w:hAnsi="Calibri" w:cs="Calibri"/>
          <w:b/>
          <w:bCs/>
        </w:rPr>
        <w:t>3. Our Commitment</w:t>
      </w:r>
    </w:p>
    <w:p w14:paraId="5B3E77C2" w14:textId="77777777" w:rsidR="008003E5" w:rsidRPr="008003E5" w:rsidRDefault="008003E5" w:rsidP="008003E5">
      <w:pPr>
        <w:rPr>
          <w:rFonts w:ascii="Calibri" w:hAnsi="Calibri" w:cs="Calibri"/>
        </w:rPr>
      </w:pPr>
      <w:r w:rsidRPr="008003E5">
        <w:rPr>
          <w:rFonts w:ascii="Calibri" w:hAnsi="Calibri" w:cs="Calibri"/>
        </w:rPr>
        <w:t>Therapies Unite is committed to:</w:t>
      </w:r>
    </w:p>
    <w:p w14:paraId="06852D50" w14:textId="77777777" w:rsidR="008003E5" w:rsidRPr="008003E5" w:rsidRDefault="008003E5" w:rsidP="008003E5">
      <w:pPr>
        <w:numPr>
          <w:ilvl w:val="0"/>
          <w:numId w:val="2"/>
        </w:numPr>
        <w:rPr>
          <w:rFonts w:ascii="Calibri" w:hAnsi="Calibri" w:cs="Calibri"/>
        </w:rPr>
      </w:pPr>
      <w:r w:rsidRPr="008003E5">
        <w:rPr>
          <w:rFonts w:ascii="Calibri" w:hAnsi="Calibri" w:cs="Calibri"/>
        </w:rPr>
        <w:t>Treating all individuals fairly and with respect.</w:t>
      </w:r>
    </w:p>
    <w:p w14:paraId="3E2815C1" w14:textId="77777777" w:rsidR="008003E5" w:rsidRPr="008003E5" w:rsidRDefault="008003E5" w:rsidP="008003E5">
      <w:pPr>
        <w:numPr>
          <w:ilvl w:val="0"/>
          <w:numId w:val="2"/>
        </w:numPr>
        <w:rPr>
          <w:rFonts w:ascii="Calibri" w:hAnsi="Calibri" w:cs="Calibri"/>
        </w:rPr>
      </w:pPr>
      <w:r w:rsidRPr="008003E5">
        <w:rPr>
          <w:rFonts w:ascii="Calibri" w:hAnsi="Calibri" w:cs="Calibri"/>
        </w:rPr>
        <w:t>Providing equal opportunities wherever possible.</w:t>
      </w:r>
    </w:p>
    <w:p w14:paraId="22D74FBA" w14:textId="77777777" w:rsidR="008003E5" w:rsidRPr="008003E5" w:rsidRDefault="008003E5" w:rsidP="008003E5">
      <w:pPr>
        <w:numPr>
          <w:ilvl w:val="0"/>
          <w:numId w:val="2"/>
        </w:numPr>
        <w:rPr>
          <w:rFonts w:ascii="Calibri" w:hAnsi="Calibri" w:cs="Calibri"/>
        </w:rPr>
      </w:pPr>
      <w:r w:rsidRPr="008003E5">
        <w:rPr>
          <w:rFonts w:ascii="Calibri" w:hAnsi="Calibri" w:cs="Calibri"/>
        </w:rPr>
        <w:t>Promoting inclusion and accessibility.</w:t>
      </w:r>
    </w:p>
    <w:p w14:paraId="391A5867" w14:textId="77777777" w:rsidR="008003E5" w:rsidRPr="008003E5" w:rsidRDefault="008003E5" w:rsidP="008003E5">
      <w:pPr>
        <w:numPr>
          <w:ilvl w:val="0"/>
          <w:numId w:val="2"/>
        </w:numPr>
        <w:rPr>
          <w:rFonts w:ascii="Calibri" w:hAnsi="Calibri" w:cs="Calibri"/>
        </w:rPr>
      </w:pPr>
      <w:r w:rsidRPr="008003E5">
        <w:rPr>
          <w:rFonts w:ascii="Calibri" w:hAnsi="Calibri" w:cs="Calibri"/>
        </w:rPr>
        <w:t>Challenging discrimination and exclusion.</w:t>
      </w:r>
    </w:p>
    <w:p w14:paraId="42BE4C59" w14:textId="77777777" w:rsidR="008003E5" w:rsidRPr="008003E5" w:rsidRDefault="008003E5" w:rsidP="008003E5">
      <w:pPr>
        <w:numPr>
          <w:ilvl w:val="0"/>
          <w:numId w:val="2"/>
        </w:numPr>
        <w:rPr>
          <w:rFonts w:ascii="Calibri" w:hAnsi="Calibri" w:cs="Calibri"/>
        </w:rPr>
      </w:pPr>
      <w:r w:rsidRPr="008003E5">
        <w:rPr>
          <w:rFonts w:ascii="Calibri" w:hAnsi="Calibri" w:cs="Calibri"/>
        </w:rPr>
        <w:t>Creating a culture where diversity is valued.</w:t>
      </w:r>
    </w:p>
    <w:p w14:paraId="1983BF83" w14:textId="77777777" w:rsidR="008003E5" w:rsidRPr="008003E5" w:rsidRDefault="008003E5" w:rsidP="008003E5">
      <w:pPr>
        <w:numPr>
          <w:ilvl w:val="0"/>
          <w:numId w:val="2"/>
        </w:numPr>
        <w:rPr>
          <w:rFonts w:ascii="Calibri" w:hAnsi="Calibri" w:cs="Calibri"/>
        </w:rPr>
      </w:pPr>
      <w:r w:rsidRPr="008003E5">
        <w:rPr>
          <w:rFonts w:ascii="Calibri" w:hAnsi="Calibri" w:cs="Calibri"/>
        </w:rPr>
        <w:lastRenderedPageBreak/>
        <w:t>Making reasonable adjustments where appropriate.</w:t>
      </w:r>
    </w:p>
    <w:p w14:paraId="6E56BB83" w14:textId="77777777" w:rsidR="008003E5" w:rsidRPr="008003E5" w:rsidRDefault="008003E5" w:rsidP="008003E5">
      <w:pPr>
        <w:numPr>
          <w:ilvl w:val="0"/>
          <w:numId w:val="2"/>
        </w:numPr>
        <w:rPr>
          <w:rFonts w:ascii="Calibri" w:hAnsi="Calibri" w:cs="Calibri"/>
        </w:rPr>
      </w:pPr>
      <w:r w:rsidRPr="008003E5">
        <w:rPr>
          <w:rFonts w:ascii="Calibri" w:hAnsi="Calibri" w:cs="Calibri"/>
        </w:rPr>
        <w:t>Ensuring decisions are made fairly and transparently.</w:t>
      </w:r>
    </w:p>
    <w:p w14:paraId="10646FE7" w14:textId="77777777" w:rsidR="008003E5" w:rsidRPr="008003E5" w:rsidRDefault="008003E5" w:rsidP="008003E5">
      <w:pPr>
        <w:rPr>
          <w:rFonts w:ascii="Calibri" w:hAnsi="Calibri" w:cs="Calibri"/>
        </w:rPr>
      </w:pPr>
      <w:r w:rsidRPr="008003E5">
        <w:rPr>
          <w:rFonts w:ascii="Calibri" w:hAnsi="Calibri" w:cs="Calibri"/>
        </w:rPr>
        <w:t>We recognise that diversity strengthens our organisation and helps us better serve the communities we support.</w:t>
      </w:r>
    </w:p>
    <w:p w14:paraId="7825A630" w14:textId="77777777" w:rsidR="008003E5" w:rsidRPr="008003E5" w:rsidRDefault="008003E5" w:rsidP="008003E5">
      <w:pPr>
        <w:rPr>
          <w:rFonts w:ascii="Calibri" w:hAnsi="Calibri" w:cs="Calibri"/>
        </w:rPr>
      </w:pPr>
      <w:r w:rsidRPr="008003E5">
        <w:rPr>
          <w:rFonts w:ascii="Calibri" w:hAnsi="Calibri" w:cs="Calibri"/>
        </w:rPr>
        <w:pict w14:anchorId="5825649C">
          <v:rect id="_x0000_i1027" style="width:0;height:1.5pt" o:hralign="center" o:hrstd="t" o:hr="t" fillcolor="#a0a0a0" stroked="f"/>
        </w:pict>
      </w:r>
    </w:p>
    <w:p w14:paraId="57658542" w14:textId="77777777" w:rsidR="008003E5" w:rsidRPr="008003E5" w:rsidRDefault="008003E5" w:rsidP="008003E5">
      <w:pPr>
        <w:rPr>
          <w:rFonts w:ascii="Calibri" w:hAnsi="Calibri" w:cs="Calibri"/>
          <w:b/>
          <w:bCs/>
        </w:rPr>
      </w:pPr>
      <w:r w:rsidRPr="008003E5">
        <w:rPr>
          <w:rFonts w:ascii="Calibri" w:hAnsi="Calibri" w:cs="Calibri"/>
          <w:b/>
          <w:bCs/>
        </w:rPr>
        <w:t>4. Protected Characteristics</w:t>
      </w:r>
    </w:p>
    <w:p w14:paraId="6CB61EB3" w14:textId="77777777" w:rsidR="008003E5" w:rsidRPr="008003E5" w:rsidRDefault="008003E5" w:rsidP="008003E5">
      <w:pPr>
        <w:rPr>
          <w:rFonts w:ascii="Calibri" w:hAnsi="Calibri" w:cs="Calibri"/>
        </w:rPr>
      </w:pPr>
      <w:r w:rsidRPr="008003E5">
        <w:rPr>
          <w:rFonts w:ascii="Calibri" w:hAnsi="Calibri" w:cs="Calibri"/>
        </w:rPr>
        <w:t xml:space="preserve">Therapies Unite will not discriminate </w:t>
      </w:r>
      <w:proofErr w:type="gramStart"/>
      <w:r w:rsidRPr="008003E5">
        <w:rPr>
          <w:rFonts w:ascii="Calibri" w:hAnsi="Calibri" w:cs="Calibri"/>
        </w:rPr>
        <w:t>on the basis of</w:t>
      </w:r>
      <w:proofErr w:type="gramEnd"/>
      <w:r w:rsidRPr="008003E5">
        <w:rPr>
          <w:rFonts w:ascii="Calibri" w:hAnsi="Calibri" w:cs="Calibri"/>
        </w:rPr>
        <w:t xml:space="preserve"> any protected characteristic under the Equality Act 2010, including:</w:t>
      </w:r>
    </w:p>
    <w:p w14:paraId="21C49E2F" w14:textId="77777777" w:rsidR="008003E5" w:rsidRPr="008003E5" w:rsidRDefault="008003E5" w:rsidP="008003E5">
      <w:pPr>
        <w:numPr>
          <w:ilvl w:val="0"/>
          <w:numId w:val="3"/>
        </w:numPr>
        <w:rPr>
          <w:rFonts w:ascii="Calibri" w:hAnsi="Calibri" w:cs="Calibri"/>
        </w:rPr>
      </w:pPr>
      <w:r w:rsidRPr="008003E5">
        <w:rPr>
          <w:rFonts w:ascii="Calibri" w:hAnsi="Calibri" w:cs="Calibri"/>
        </w:rPr>
        <w:t>Age</w:t>
      </w:r>
    </w:p>
    <w:p w14:paraId="0EF52CF2" w14:textId="77777777" w:rsidR="008003E5" w:rsidRPr="008003E5" w:rsidRDefault="008003E5" w:rsidP="008003E5">
      <w:pPr>
        <w:numPr>
          <w:ilvl w:val="0"/>
          <w:numId w:val="3"/>
        </w:numPr>
        <w:rPr>
          <w:rFonts w:ascii="Calibri" w:hAnsi="Calibri" w:cs="Calibri"/>
        </w:rPr>
      </w:pPr>
      <w:r w:rsidRPr="008003E5">
        <w:rPr>
          <w:rFonts w:ascii="Calibri" w:hAnsi="Calibri" w:cs="Calibri"/>
        </w:rPr>
        <w:t>Disability</w:t>
      </w:r>
    </w:p>
    <w:p w14:paraId="6EC9F868" w14:textId="77777777" w:rsidR="008003E5" w:rsidRPr="008003E5" w:rsidRDefault="008003E5" w:rsidP="008003E5">
      <w:pPr>
        <w:numPr>
          <w:ilvl w:val="0"/>
          <w:numId w:val="3"/>
        </w:numPr>
        <w:rPr>
          <w:rFonts w:ascii="Calibri" w:hAnsi="Calibri" w:cs="Calibri"/>
        </w:rPr>
      </w:pPr>
      <w:r w:rsidRPr="008003E5">
        <w:rPr>
          <w:rFonts w:ascii="Calibri" w:hAnsi="Calibri" w:cs="Calibri"/>
        </w:rPr>
        <w:t>Gender reassignment</w:t>
      </w:r>
    </w:p>
    <w:p w14:paraId="554BAC56" w14:textId="77777777" w:rsidR="008003E5" w:rsidRPr="008003E5" w:rsidRDefault="008003E5" w:rsidP="008003E5">
      <w:pPr>
        <w:numPr>
          <w:ilvl w:val="0"/>
          <w:numId w:val="3"/>
        </w:numPr>
        <w:rPr>
          <w:rFonts w:ascii="Calibri" w:hAnsi="Calibri" w:cs="Calibri"/>
        </w:rPr>
      </w:pPr>
      <w:r w:rsidRPr="008003E5">
        <w:rPr>
          <w:rFonts w:ascii="Calibri" w:hAnsi="Calibri" w:cs="Calibri"/>
        </w:rPr>
        <w:t>Marriage and civil partnership</w:t>
      </w:r>
    </w:p>
    <w:p w14:paraId="531F3123" w14:textId="77777777" w:rsidR="008003E5" w:rsidRPr="008003E5" w:rsidRDefault="008003E5" w:rsidP="008003E5">
      <w:pPr>
        <w:numPr>
          <w:ilvl w:val="0"/>
          <w:numId w:val="3"/>
        </w:numPr>
        <w:rPr>
          <w:rFonts w:ascii="Calibri" w:hAnsi="Calibri" w:cs="Calibri"/>
        </w:rPr>
      </w:pPr>
      <w:r w:rsidRPr="008003E5">
        <w:rPr>
          <w:rFonts w:ascii="Calibri" w:hAnsi="Calibri" w:cs="Calibri"/>
        </w:rPr>
        <w:t>Pregnancy and maternity</w:t>
      </w:r>
    </w:p>
    <w:p w14:paraId="6EACFA02" w14:textId="77777777" w:rsidR="008003E5" w:rsidRPr="008003E5" w:rsidRDefault="008003E5" w:rsidP="008003E5">
      <w:pPr>
        <w:numPr>
          <w:ilvl w:val="0"/>
          <w:numId w:val="3"/>
        </w:numPr>
        <w:rPr>
          <w:rFonts w:ascii="Calibri" w:hAnsi="Calibri" w:cs="Calibri"/>
        </w:rPr>
      </w:pPr>
      <w:r w:rsidRPr="008003E5">
        <w:rPr>
          <w:rFonts w:ascii="Calibri" w:hAnsi="Calibri" w:cs="Calibri"/>
        </w:rPr>
        <w:t>Race</w:t>
      </w:r>
    </w:p>
    <w:p w14:paraId="7D0006F3" w14:textId="77777777" w:rsidR="008003E5" w:rsidRPr="008003E5" w:rsidRDefault="008003E5" w:rsidP="008003E5">
      <w:pPr>
        <w:numPr>
          <w:ilvl w:val="0"/>
          <w:numId w:val="3"/>
        </w:numPr>
        <w:rPr>
          <w:rFonts w:ascii="Calibri" w:hAnsi="Calibri" w:cs="Calibri"/>
        </w:rPr>
      </w:pPr>
      <w:r w:rsidRPr="008003E5">
        <w:rPr>
          <w:rFonts w:ascii="Calibri" w:hAnsi="Calibri" w:cs="Calibri"/>
        </w:rPr>
        <w:t>Religion or belief</w:t>
      </w:r>
    </w:p>
    <w:p w14:paraId="05178B99" w14:textId="77777777" w:rsidR="008003E5" w:rsidRPr="008003E5" w:rsidRDefault="008003E5" w:rsidP="008003E5">
      <w:pPr>
        <w:numPr>
          <w:ilvl w:val="0"/>
          <w:numId w:val="3"/>
        </w:numPr>
        <w:rPr>
          <w:rFonts w:ascii="Calibri" w:hAnsi="Calibri" w:cs="Calibri"/>
        </w:rPr>
      </w:pPr>
      <w:r w:rsidRPr="008003E5">
        <w:rPr>
          <w:rFonts w:ascii="Calibri" w:hAnsi="Calibri" w:cs="Calibri"/>
        </w:rPr>
        <w:t>Sex</w:t>
      </w:r>
    </w:p>
    <w:p w14:paraId="73530EAC" w14:textId="77777777" w:rsidR="008003E5" w:rsidRPr="008003E5" w:rsidRDefault="008003E5" w:rsidP="008003E5">
      <w:pPr>
        <w:numPr>
          <w:ilvl w:val="0"/>
          <w:numId w:val="3"/>
        </w:numPr>
        <w:rPr>
          <w:rFonts w:ascii="Calibri" w:hAnsi="Calibri" w:cs="Calibri"/>
        </w:rPr>
      </w:pPr>
      <w:r w:rsidRPr="008003E5">
        <w:rPr>
          <w:rFonts w:ascii="Calibri" w:hAnsi="Calibri" w:cs="Calibri"/>
        </w:rPr>
        <w:t>Sexual orientation</w:t>
      </w:r>
    </w:p>
    <w:p w14:paraId="5466CF20" w14:textId="77777777" w:rsidR="008003E5" w:rsidRPr="008003E5" w:rsidRDefault="008003E5" w:rsidP="008003E5">
      <w:pPr>
        <w:rPr>
          <w:rFonts w:ascii="Calibri" w:hAnsi="Calibri" w:cs="Calibri"/>
        </w:rPr>
      </w:pPr>
      <w:r w:rsidRPr="008003E5">
        <w:rPr>
          <w:rFonts w:ascii="Calibri" w:hAnsi="Calibri" w:cs="Calibri"/>
        </w:rPr>
        <w:t>We also seek to promote equality for people who may experience disadvantage due to factors such as:</w:t>
      </w:r>
    </w:p>
    <w:p w14:paraId="0724D52C" w14:textId="77777777" w:rsidR="008003E5" w:rsidRPr="008003E5" w:rsidRDefault="008003E5" w:rsidP="008003E5">
      <w:pPr>
        <w:numPr>
          <w:ilvl w:val="0"/>
          <w:numId w:val="4"/>
        </w:numPr>
        <w:rPr>
          <w:rFonts w:ascii="Calibri" w:hAnsi="Calibri" w:cs="Calibri"/>
        </w:rPr>
      </w:pPr>
      <w:r w:rsidRPr="008003E5">
        <w:rPr>
          <w:rFonts w:ascii="Calibri" w:hAnsi="Calibri" w:cs="Calibri"/>
        </w:rPr>
        <w:t>Socio-economic circumstances</w:t>
      </w:r>
    </w:p>
    <w:p w14:paraId="2B12A498" w14:textId="77777777" w:rsidR="008003E5" w:rsidRPr="008003E5" w:rsidRDefault="008003E5" w:rsidP="008003E5">
      <w:pPr>
        <w:numPr>
          <w:ilvl w:val="0"/>
          <w:numId w:val="4"/>
        </w:numPr>
        <w:rPr>
          <w:rFonts w:ascii="Calibri" w:hAnsi="Calibri" w:cs="Calibri"/>
        </w:rPr>
      </w:pPr>
      <w:r w:rsidRPr="008003E5">
        <w:rPr>
          <w:rFonts w:ascii="Calibri" w:hAnsi="Calibri" w:cs="Calibri"/>
        </w:rPr>
        <w:t>Caring responsibilities</w:t>
      </w:r>
    </w:p>
    <w:p w14:paraId="05412A1F" w14:textId="77777777" w:rsidR="008003E5" w:rsidRPr="008003E5" w:rsidRDefault="008003E5" w:rsidP="008003E5">
      <w:pPr>
        <w:numPr>
          <w:ilvl w:val="0"/>
          <w:numId w:val="4"/>
        </w:numPr>
        <w:rPr>
          <w:rFonts w:ascii="Calibri" w:hAnsi="Calibri" w:cs="Calibri"/>
        </w:rPr>
      </w:pPr>
      <w:r w:rsidRPr="008003E5">
        <w:rPr>
          <w:rFonts w:ascii="Calibri" w:hAnsi="Calibri" w:cs="Calibri"/>
        </w:rPr>
        <w:t>Educational background</w:t>
      </w:r>
    </w:p>
    <w:p w14:paraId="2FF9A501" w14:textId="77777777" w:rsidR="008003E5" w:rsidRPr="008003E5" w:rsidRDefault="008003E5" w:rsidP="008003E5">
      <w:pPr>
        <w:numPr>
          <w:ilvl w:val="0"/>
          <w:numId w:val="4"/>
        </w:numPr>
        <w:rPr>
          <w:rFonts w:ascii="Calibri" w:hAnsi="Calibri" w:cs="Calibri"/>
        </w:rPr>
      </w:pPr>
      <w:r w:rsidRPr="008003E5">
        <w:rPr>
          <w:rFonts w:ascii="Calibri" w:hAnsi="Calibri" w:cs="Calibri"/>
        </w:rPr>
        <w:t>Language barriers</w:t>
      </w:r>
    </w:p>
    <w:p w14:paraId="173BE49E" w14:textId="77777777" w:rsidR="008003E5" w:rsidRPr="008003E5" w:rsidRDefault="008003E5" w:rsidP="008003E5">
      <w:pPr>
        <w:numPr>
          <w:ilvl w:val="0"/>
          <w:numId w:val="4"/>
        </w:numPr>
        <w:rPr>
          <w:rFonts w:ascii="Calibri" w:hAnsi="Calibri" w:cs="Calibri"/>
        </w:rPr>
      </w:pPr>
      <w:r w:rsidRPr="008003E5">
        <w:rPr>
          <w:rFonts w:ascii="Calibri" w:hAnsi="Calibri" w:cs="Calibri"/>
        </w:rPr>
        <w:t>Health conditions</w:t>
      </w:r>
    </w:p>
    <w:p w14:paraId="6FBE3F49" w14:textId="77777777" w:rsidR="008003E5" w:rsidRPr="008003E5" w:rsidRDefault="008003E5" w:rsidP="008003E5">
      <w:pPr>
        <w:numPr>
          <w:ilvl w:val="0"/>
          <w:numId w:val="4"/>
        </w:numPr>
        <w:rPr>
          <w:rFonts w:ascii="Calibri" w:hAnsi="Calibri" w:cs="Calibri"/>
        </w:rPr>
      </w:pPr>
      <w:r w:rsidRPr="008003E5">
        <w:rPr>
          <w:rFonts w:ascii="Calibri" w:hAnsi="Calibri" w:cs="Calibri"/>
        </w:rPr>
        <w:t>Neurodiversity</w:t>
      </w:r>
    </w:p>
    <w:p w14:paraId="708ED511" w14:textId="77777777" w:rsidR="008003E5" w:rsidRPr="008003E5" w:rsidRDefault="008003E5" w:rsidP="008003E5">
      <w:pPr>
        <w:numPr>
          <w:ilvl w:val="0"/>
          <w:numId w:val="4"/>
        </w:numPr>
        <w:rPr>
          <w:rFonts w:ascii="Calibri" w:hAnsi="Calibri" w:cs="Calibri"/>
        </w:rPr>
      </w:pPr>
      <w:r w:rsidRPr="008003E5">
        <w:rPr>
          <w:rFonts w:ascii="Calibri" w:hAnsi="Calibri" w:cs="Calibri"/>
        </w:rPr>
        <w:t>Cultural background</w:t>
      </w:r>
    </w:p>
    <w:p w14:paraId="3290EFA1" w14:textId="77777777" w:rsidR="008003E5" w:rsidRPr="008003E5" w:rsidRDefault="008003E5" w:rsidP="008003E5">
      <w:pPr>
        <w:rPr>
          <w:rFonts w:ascii="Calibri" w:hAnsi="Calibri" w:cs="Calibri"/>
        </w:rPr>
      </w:pPr>
      <w:r w:rsidRPr="008003E5">
        <w:rPr>
          <w:rFonts w:ascii="Calibri" w:hAnsi="Calibri" w:cs="Calibri"/>
        </w:rPr>
        <w:pict w14:anchorId="2D918A64">
          <v:rect id="_x0000_i1028" style="width:0;height:1.5pt" o:hralign="center" o:hrstd="t" o:hr="t" fillcolor="#a0a0a0" stroked="f"/>
        </w:pict>
      </w:r>
    </w:p>
    <w:p w14:paraId="7D45B01A" w14:textId="77777777" w:rsidR="008003E5" w:rsidRPr="008003E5" w:rsidRDefault="008003E5" w:rsidP="008003E5">
      <w:pPr>
        <w:rPr>
          <w:rFonts w:ascii="Calibri" w:hAnsi="Calibri" w:cs="Calibri"/>
          <w:b/>
          <w:bCs/>
        </w:rPr>
      </w:pPr>
      <w:r w:rsidRPr="008003E5">
        <w:rPr>
          <w:rFonts w:ascii="Calibri" w:hAnsi="Calibri" w:cs="Calibri"/>
          <w:b/>
          <w:bCs/>
        </w:rPr>
        <w:t>5. Accessibility and Inclusion</w:t>
      </w:r>
    </w:p>
    <w:p w14:paraId="7581D39F" w14:textId="77777777" w:rsidR="008003E5" w:rsidRPr="008003E5" w:rsidRDefault="008003E5" w:rsidP="008003E5">
      <w:pPr>
        <w:rPr>
          <w:rFonts w:ascii="Calibri" w:hAnsi="Calibri" w:cs="Calibri"/>
        </w:rPr>
      </w:pPr>
      <w:r w:rsidRPr="008003E5">
        <w:rPr>
          <w:rFonts w:ascii="Calibri" w:hAnsi="Calibri" w:cs="Calibri"/>
        </w:rPr>
        <w:lastRenderedPageBreak/>
        <w:t>As an organisation supporting disabled people and communities experiencing disadvantage, we are committed to:</w:t>
      </w:r>
    </w:p>
    <w:p w14:paraId="10A07679" w14:textId="77777777" w:rsidR="008003E5" w:rsidRPr="008003E5" w:rsidRDefault="008003E5" w:rsidP="008003E5">
      <w:pPr>
        <w:numPr>
          <w:ilvl w:val="0"/>
          <w:numId w:val="5"/>
        </w:numPr>
        <w:rPr>
          <w:rFonts w:ascii="Calibri" w:hAnsi="Calibri" w:cs="Calibri"/>
        </w:rPr>
      </w:pPr>
      <w:r w:rsidRPr="008003E5">
        <w:rPr>
          <w:rFonts w:ascii="Calibri" w:hAnsi="Calibri" w:cs="Calibri"/>
        </w:rPr>
        <w:t>Removing barriers to participation wherever possible.</w:t>
      </w:r>
    </w:p>
    <w:p w14:paraId="76EDAF3C" w14:textId="77777777" w:rsidR="008003E5" w:rsidRPr="008003E5" w:rsidRDefault="008003E5" w:rsidP="008003E5">
      <w:pPr>
        <w:numPr>
          <w:ilvl w:val="0"/>
          <w:numId w:val="5"/>
        </w:numPr>
        <w:rPr>
          <w:rFonts w:ascii="Calibri" w:hAnsi="Calibri" w:cs="Calibri"/>
        </w:rPr>
      </w:pPr>
      <w:r w:rsidRPr="008003E5">
        <w:rPr>
          <w:rFonts w:ascii="Calibri" w:hAnsi="Calibri" w:cs="Calibri"/>
        </w:rPr>
        <w:t>Considering accessibility when planning activities, events and training.</w:t>
      </w:r>
    </w:p>
    <w:p w14:paraId="1768823E" w14:textId="77777777" w:rsidR="008003E5" w:rsidRPr="008003E5" w:rsidRDefault="008003E5" w:rsidP="008003E5">
      <w:pPr>
        <w:numPr>
          <w:ilvl w:val="0"/>
          <w:numId w:val="5"/>
        </w:numPr>
        <w:rPr>
          <w:rFonts w:ascii="Calibri" w:hAnsi="Calibri" w:cs="Calibri"/>
        </w:rPr>
      </w:pPr>
      <w:r w:rsidRPr="008003E5">
        <w:rPr>
          <w:rFonts w:ascii="Calibri" w:hAnsi="Calibri" w:cs="Calibri"/>
        </w:rPr>
        <w:t xml:space="preserve">Providing information in accessible formats </w:t>
      </w:r>
      <w:proofErr w:type="gramStart"/>
      <w:r w:rsidRPr="008003E5">
        <w:rPr>
          <w:rFonts w:ascii="Calibri" w:hAnsi="Calibri" w:cs="Calibri"/>
        </w:rPr>
        <w:t>where</w:t>
      </w:r>
      <w:proofErr w:type="gramEnd"/>
      <w:r w:rsidRPr="008003E5">
        <w:rPr>
          <w:rFonts w:ascii="Calibri" w:hAnsi="Calibri" w:cs="Calibri"/>
        </w:rPr>
        <w:t xml:space="preserve"> reasonably practicable.</w:t>
      </w:r>
    </w:p>
    <w:p w14:paraId="1F59384D" w14:textId="77777777" w:rsidR="008003E5" w:rsidRPr="008003E5" w:rsidRDefault="008003E5" w:rsidP="008003E5">
      <w:pPr>
        <w:numPr>
          <w:ilvl w:val="0"/>
          <w:numId w:val="5"/>
        </w:numPr>
        <w:rPr>
          <w:rFonts w:ascii="Calibri" w:hAnsi="Calibri" w:cs="Calibri"/>
        </w:rPr>
      </w:pPr>
      <w:r w:rsidRPr="008003E5">
        <w:rPr>
          <w:rFonts w:ascii="Calibri" w:hAnsi="Calibri" w:cs="Calibri"/>
        </w:rPr>
        <w:t>Promoting inclusive communication.</w:t>
      </w:r>
    </w:p>
    <w:p w14:paraId="3CD1A928" w14:textId="77777777" w:rsidR="008003E5" w:rsidRPr="008003E5" w:rsidRDefault="008003E5" w:rsidP="008003E5">
      <w:pPr>
        <w:numPr>
          <w:ilvl w:val="0"/>
          <w:numId w:val="5"/>
        </w:numPr>
        <w:rPr>
          <w:rFonts w:ascii="Calibri" w:hAnsi="Calibri" w:cs="Calibri"/>
        </w:rPr>
      </w:pPr>
      <w:r w:rsidRPr="008003E5">
        <w:rPr>
          <w:rFonts w:ascii="Calibri" w:hAnsi="Calibri" w:cs="Calibri"/>
        </w:rPr>
        <w:t>Encouraging participation from underrepresented groups.</w:t>
      </w:r>
    </w:p>
    <w:p w14:paraId="52532C70" w14:textId="77777777" w:rsidR="008003E5" w:rsidRPr="008003E5" w:rsidRDefault="008003E5" w:rsidP="008003E5">
      <w:pPr>
        <w:rPr>
          <w:rFonts w:ascii="Calibri" w:hAnsi="Calibri" w:cs="Calibri"/>
        </w:rPr>
      </w:pPr>
      <w:r w:rsidRPr="008003E5">
        <w:rPr>
          <w:rFonts w:ascii="Calibri" w:hAnsi="Calibri" w:cs="Calibri"/>
        </w:rPr>
        <w:pict w14:anchorId="4376F060">
          <v:rect id="_x0000_i1029" style="width:0;height:1.5pt" o:hralign="center" o:hrstd="t" o:hr="t" fillcolor="#a0a0a0" stroked="f"/>
        </w:pict>
      </w:r>
    </w:p>
    <w:p w14:paraId="5BDC9469" w14:textId="77777777" w:rsidR="008003E5" w:rsidRPr="008003E5" w:rsidRDefault="008003E5" w:rsidP="008003E5">
      <w:pPr>
        <w:rPr>
          <w:rFonts w:ascii="Calibri" w:hAnsi="Calibri" w:cs="Calibri"/>
          <w:b/>
          <w:bCs/>
        </w:rPr>
      </w:pPr>
      <w:r w:rsidRPr="008003E5">
        <w:rPr>
          <w:rFonts w:ascii="Calibri" w:hAnsi="Calibri" w:cs="Calibri"/>
          <w:b/>
          <w:bCs/>
        </w:rPr>
        <w:t>6. Responsibilities</w:t>
      </w:r>
    </w:p>
    <w:p w14:paraId="3836642D" w14:textId="77777777" w:rsidR="008003E5" w:rsidRPr="008003E5" w:rsidRDefault="008003E5" w:rsidP="008003E5">
      <w:pPr>
        <w:rPr>
          <w:rFonts w:ascii="Calibri" w:hAnsi="Calibri" w:cs="Calibri"/>
          <w:b/>
          <w:bCs/>
        </w:rPr>
      </w:pPr>
      <w:r w:rsidRPr="008003E5">
        <w:rPr>
          <w:rFonts w:ascii="Calibri" w:hAnsi="Calibri" w:cs="Calibri"/>
          <w:b/>
          <w:bCs/>
        </w:rPr>
        <w:t>Trustees</w:t>
      </w:r>
    </w:p>
    <w:p w14:paraId="19ADD8A2" w14:textId="77777777" w:rsidR="008003E5" w:rsidRPr="008003E5" w:rsidRDefault="008003E5" w:rsidP="008003E5">
      <w:pPr>
        <w:rPr>
          <w:rFonts w:ascii="Calibri" w:hAnsi="Calibri" w:cs="Calibri"/>
        </w:rPr>
      </w:pPr>
      <w:r w:rsidRPr="008003E5">
        <w:rPr>
          <w:rFonts w:ascii="Calibri" w:hAnsi="Calibri" w:cs="Calibri"/>
        </w:rPr>
        <w:t>Trustees are responsible for:</w:t>
      </w:r>
    </w:p>
    <w:p w14:paraId="3D5C80DD" w14:textId="77777777" w:rsidR="008003E5" w:rsidRPr="008003E5" w:rsidRDefault="008003E5" w:rsidP="008003E5">
      <w:pPr>
        <w:numPr>
          <w:ilvl w:val="0"/>
          <w:numId w:val="6"/>
        </w:numPr>
        <w:rPr>
          <w:rFonts w:ascii="Calibri" w:hAnsi="Calibri" w:cs="Calibri"/>
        </w:rPr>
      </w:pPr>
      <w:r w:rsidRPr="008003E5">
        <w:rPr>
          <w:rFonts w:ascii="Calibri" w:hAnsi="Calibri" w:cs="Calibri"/>
        </w:rPr>
        <w:t>Promoting equality, diversity and inclusion throughout the charity.</w:t>
      </w:r>
    </w:p>
    <w:p w14:paraId="20C8791A" w14:textId="77777777" w:rsidR="008003E5" w:rsidRPr="008003E5" w:rsidRDefault="008003E5" w:rsidP="008003E5">
      <w:pPr>
        <w:numPr>
          <w:ilvl w:val="0"/>
          <w:numId w:val="6"/>
        </w:numPr>
        <w:rPr>
          <w:rFonts w:ascii="Calibri" w:hAnsi="Calibri" w:cs="Calibri"/>
        </w:rPr>
      </w:pPr>
      <w:r w:rsidRPr="008003E5">
        <w:rPr>
          <w:rFonts w:ascii="Calibri" w:hAnsi="Calibri" w:cs="Calibri"/>
        </w:rPr>
        <w:t>Ensuring decisions are made fairly and without discrimination.</w:t>
      </w:r>
    </w:p>
    <w:p w14:paraId="45DA939E" w14:textId="77777777" w:rsidR="008003E5" w:rsidRPr="008003E5" w:rsidRDefault="008003E5" w:rsidP="008003E5">
      <w:pPr>
        <w:numPr>
          <w:ilvl w:val="0"/>
          <w:numId w:val="6"/>
        </w:numPr>
        <w:rPr>
          <w:rFonts w:ascii="Calibri" w:hAnsi="Calibri" w:cs="Calibri"/>
        </w:rPr>
      </w:pPr>
      <w:r w:rsidRPr="008003E5">
        <w:rPr>
          <w:rFonts w:ascii="Calibri" w:hAnsi="Calibri" w:cs="Calibri"/>
        </w:rPr>
        <w:t>Monitoring compliance with this policy.</w:t>
      </w:r>
    </w:p>
    <w:p w14:paraId="6D5DDE93" w14:textId="77777777" w:rsidR="008003E5" w:rsidRPr="008003E5" w:rsidRDefault="008003E5" w:rsidP="008003E5">
      <w:pPr>
        <w:numPr>
          <w:ilvl w:val="0"/>
          <w:numId w:val="6"/>
        </w:numPr>
        <w:rPr>
          <w:rFonts w:ascii="Calibri" w:hAnsi="Calibri" w:cs="Calibri"/>
        </w:rPr>
      </w:pPr>
      <w:r w:rsidRPr="008003E5">
        <w:rPr>
          <w:rFonts w:ascii="Calibri" w:hAnsi="Calibri" w:cs="Calibri"/>
        </w:rPr>
        <w:t>Leading by example.</w:t>
      </w:r>
    </w:p>
    <w:p w14:paraId="4530A6DC" w14:textId="77777777" w:rsidR="008003E5" w:rsidRPr="008003E5" w:rsidRDefault="008003E5" w:rsidP="008003E5">
      <w:pPr>
        <w:rPr>
          <w:rFonts w:ascii="Calibri" w:hAnsi="Calibri" w:cs="Calibri"/>
          <w:b/>
          <w:bCs/>
        </w:rPr>
      </w:pPr>
      <w:r w:rsidRPr="008003E5">
        <w:rPr>
          <w:rFonts w:ascii="Calibri" w:hAnsi="Calibri" w:cs="Calibri"/>
          <w:b/>
          <w:bCs/>
        </w:rPr>
        <w:t>Volunteers, Staff and Representatives</w:t>
      </w:r>
    </w:p>
    <w:p w14:paraId="767E30B1" w14:textId="77777777" w:rsidR="008003E5" w:rsidRPr="008003E5" w:rsidRDefault="008003E5" w:rsidP="008003E5">
      <w:pPr>
        <w:rPr>
          <w:rFonts w:ascii="Calibri" w:hAnsi="Calibri" w:cs="Calibri"/>
        </w:rPr>
      </w:pPr>
      <w:r w:rsidRPr="008003E5">
        <w:rPr>
          <w:rFonts w:ascii="Calibri" w:hAnsi="Calibri" w:cs="Calibri"/>
        </w:rPr>
        <w:t>All individuals acting on behalf of Therapies Unite are expected to:</w:t>
      </w:r>
    </w:p>
    <w:p w14:paraId="621EF048" w14:textId="77777777" w:rsidR="008003E5" w:rsidRPr="008003E5" w:rsidRDefault="008003E5" w:rsidP="008003E5">
      <w:pPr>
        <w:numPr>
          <w:ilvl w:val="0"/>
          <w:numId w:val="7"/>
        </w:numPr>
        <w:rPr>
          <w:rFonts w:ascii="Calibri" w:hAnsi="Calibri" w:cs="Calibri"/>
        </w:rPr>
      </w:pPr>
      <w:r w:rsidRPr="008003E5">
        <w:rPr>
          <w:rFonts w:ascii="Calibri" w:hAnsi="Calibri" w:cs="Calibri"/>
        </w:rPr>
        <w:t>Treat others with dignity and respect.</w:t>
      </w:r>
    </w:p>
    <w:p w14:paraId="57F4EF45" w14:textId="77777777" w:rsidR="008003E5" w:rsidRPr="008003E5" w:rsidRDefault="008003E5" w:rsidP="008003E5">
      <w:pPr>
        <w:numPr>
          <w:ilvl w:val="0"/>
          <w:numId w:val="7"/>
        </w:numPr>
        <w:rPr>
          <w:rFonts w:ascii="Calibri" w:hAnsi="Calibri" w:cs="Calibri"/>
        </w:rPr>
      </w:pPr>
      <w:r w:rsidRPr="008003E5">
        <w:rPr>
          <w:rFonts w:ascii="Calibri" w:hAnsi="Calibri" w:cs="Calibri"/>
        </w:rPr>
        <w:t>Behave in a manner consistent with this policy.</w:t>
      </w:r>
    </w:p>
    <w:p w14:paraId="6A8C003B" w14:textId="77777777" w:rsidR="008003E5" w:rsidRPr="008003E5" w:rsidRDefault="008003E5" w:rsidP="008003E5">
      <w:pPr>
        <w:numPr>
          <w:ilvl w:val="0"/>
          <w:numId w:val="7"/>
        </w:numPr>
        <w:rPr>
          <w:rFonts w:ascii="Calibri" w:hAnsi="Calibri" w:cs="Calibri"/>
        </w:rPr>
      </w:pPr>
      <w:r w:rsidRPr="008003E5">
        <w:rPr>
          <w:rFonts w:ascii="Calibri" w:hAnsi="Calibri" w:cs="Calibri"/>
        </w:rPr>
        <w:t>Challenge inappropriate behaviour where safe to do so.</w:t>
      </w:r>
    </w:p>
    <w:p w14:paraId="17F1D34B" w14:textId="77777777" w:rsidR="008003E5" w:rsidRPr="008003E5" w:rsidRDefault="008003E5" w:rsidP="008003E5">
      <w:pPr>
        <w:numPr>
          <w:ilvl w:val="0"/>
          <w:numId w:val="7"/>
        </w:numPr>
        <w:rPr>
          <w:rFonts w:ascii="Calibri" w:hAnsi="Calibri" w:cs="Calibri"/>
        </w:rPr>
      </w:pPr>
      <w:r w:rsidRPr="008003E5">
        <w:rPr>
          <w:rFonts w:ascii="Calibri" w:hAnsi="Calibri" w:cs="Calibri"/>
        </w:rPr>
        <w:t>Report concerns regarding discrimination, harassment or bullying.</w:t>
      </w:r>
    </w:p>
    <w:p w14:paraId="3343A164" w14:textId="77777777" w:rsidR="008003E5" w:rsidRPr="008003E5" w:rsidRDefault="008003E5" w:rsidP="008003E5">
      <w:pPr>
        <w:rPr>
          <w:rFonts w:ascii="Calibri" w:hAnsi="Calibri" w:cs="Calibri"/>
        </w:rPr>
      </w:pPr>
      <w:r w:rsidRPr="008003E5">
        <w:rPr>
          <w:rFonts w:ascii="Calibri" w:hAnsi="Calibri" w:cs="Calibri"/>
        </w:rPr>
        <w:pict w14:anchorId="44F068BE">
          <v:rect id="_x0000_i1030" style="width:0;height:1.5pt" o:hralign="center" o:hrstd="t" o:hr="t" fillcolor="#a0a0a0" stroked="f"/>
        </w:pict>
      </w:r>
    </w:p>
    <w:p w14:paraId="44933532" w14:textId="77777777" w:rsidR="008003E5" w:rsidRPr="008003E5" w:rsidRDefault="008003E5" w:rsidP="008003E5">
      <w:pPr>
        <w:rPr>
          <w:rFonts w:ascii="Calibri" w:hAnsi="Calibri" w:cs="Calibri"/>
          <w:b/>
          <w:bCs/>
        </w:rPr>
      </w:pPr>
      <w:r w:rsidRPr="008003E5">
        <w:rPr>
          <w:rFonts w:ascii="Calibri" w:hAnsi="Calibri" w:cs="Calibri"/>
          <w:b/>
          <w:bCs/>
        </w:rPr>
        <w:t>7. Discrimination, Harassment and Victimisation</w:t>
      </w:r>
    </w:p>
    <w:p w14:paraId="5E6C9E06" w14:textId="77777777" w:rsidR="008003E5" w:rsidRPr="008003E5" w:rsidRDefault="008003E5" w:rsidP="008003E5">
      <w:pPr>
        <w:rPr>
          <w:rFonts w:ascii="Calibri" w:hAnsi="Calibri" w:cs="Calibri"/>
        </w:rPr>
      </w:pPr>
      <w:r w:rsidRPr="008003E5">
        <w:rPr>
          <w:rFonts w:ascii="Calibri" w:hAnsi="Calibri" w:cs="Calibri"/>
        </w:rPr>
        <w:t>Therapies Unite will not tolerate:</w:t>
      </w:r>
    </w:p>
    <w:p w14:paraId="07F72460" w14:textId="77777777" w:rsidR="008003E5" w:rsidRPr="008003E5" w:rsidRDefault="008003E5" w:rsidP="008003E5">
      <w:pPr>
        <w:numPr>
          <w:ilvl w:val="0"/>
          <w:numId w:val="8"/>
        </w:numPr>
        <w:rPr>
          <w:rFonts w:ascii="Calibri" w:hAnsi="Calibri" w:cs="Calibri"/>
        </w:rPr>
      </w:pPr>
      <w:r w:rsidRPr="008003E5">
        <w:rPr>
          <w:rFonts w:ascii="Calibri" w:hAnsi="Calibri" w:cs="Calibri"/>
        </w:rPr>
        <w:t>Direct discrimination.</w:t>
      </w:r>
    </w:p>
    <w:p w14:paraId="2F3B2256" w14:textId="77777777" w:rsidR="008003E5" w:rsidRPr="008003E5" w:rsidRDefault="008003E5" w:rsidP="008003E5">
      <w:pPr>
        <w:numPr>
          <w:ilvl w:val="0"/>
          <w:numId w:val="8"/>
        </w:numPr>
        <w:rPr>
          <w:rFonts w:ascii="Calibri" w:hAnsi="Calibri" w:cs="Calibri"/>
        </w:rPr>
      </w:pPr>
      <w:r w:rsidRPr="008003E5">
        <w:rPr>
          <w:rFonts w:ascii="Calibri" w:hAnsi="Calibri" w:cs="Calibri"/>
        </w:rPr>
        <w:t>Indirect discrimination.</w:t>
      </w:r>
    </w:p>
    <w:p w14:paraId="0AA0FE35" w14:textId="77777777" w:rsidR="008003E5" w:rsidRPr="008003E5" w:rsidRDefault="008003E5" w:rsidP="008003E5">
      <w:pPr>
        <w:numPr>
          <w:ilvl w:val="0"/>
          <w:numId w:val="8"/>
        </w:numPr>
        <w:rPr>
          <w:rFonts w:ascii="Calibri" w:hAnsi="Calibri" w:cs="Calibri"/>
        </w:rPr>
      </w:pPr>
      <w:r w:rsidRPr="008003E5">
        <w:rPr>
          <w:rFonts w:ascii="Calibri" w:hAnsi="Calibri" w:cs="Calibri"/>
        </w:rPr>
        <w:t>Harassment.</w:t>
      </w:r>
    </w:p>
    <w:p w14:paraId="5D44FD3C" w14:textId="77777777" w:rsidR="008003E5" w:rsidRPr="008003E5" w:rsidRDefault="008003E5" w:rsidP="008003E5">
      <w:pPr>
        <w:numPr>
          <w:ilvl w:val="0"/>
          <w:numId w:val="8"/>
        </w:numPr>
        <w:rPr>
          <w:rFonts w:ascii="Calibri" w:hAnsi="Calibri" w:cs="Calibri"/>
        </w:rPr>
      </w:pPr>
      <w:r w:rsidRPr="008003E5">
        <w:rPr>
          <w:rFonts w:ascii="Calibri" w:hAnsi="Calibri" w:cs="Calibri"/>
        </w:rPr>
        <w:t>Bullying.</w:t>
      </w:r>
    </w:p>
    <w:p w14:paraId="3AB3D9AA" w14:textId="77777777" w:rsidR="008003E5" w:rsidRPr="008003E5" w:rsidRDefault="008003E5" w:rsidP="008003E5">
      <w:pPr>
        <w:numPr>
          <w:ilvl w:val="0"/>
          <w:numId w:val="8"/>
        </w:numPr>
        <w:rPr>
          <w:rFonts w:ascii="Calibri" w:hAnsi="Calibri" w:cs="Calibri"/>
        </w:rPr>
      </w:pPr>
      <w:r w:rsidRPr="008003E5">
        <w:rPr>
          <w:rFonts w:ascii="Calibri" w:hAnsi="Calibri" w:cs="Calibri"/>
        </w:rPr>
        <w:lastRenderedPageBreak/>
        <w:t>Victimisation.</w:t>
      </w:r>
    </w:p>
    <w:p w14:paraId="20B213B2" w14:textId="77777777" w:rsidR="008003E5" w:rsidRPr="008003E5" w:rsidRDefault="008003E5" w:rsidP="008003E5">
      <w:pPr>
        <w:numPr>
          <w:ilvl w:val="0"/>
          <w:numId w:val="8"/>
        </w:numPr>
        <w:rPr>
          <w:rFonts w:ascii="Calibri" w:hAnsi="Calibri" w:cs="Calibri"/>
        </w:rPr>
      </w:pPr>
      <w:r w:rsidRPr="008003E5">
        <w:rPr>
          <w:rFonts w:ascii="Calibri" w:hAnsi="Calibri" w:cs="Calibri"/>
        </w:rPr>
        <w:t>Hate speech or abusive behaviour.</w:t>
      </w:r>
    </w:p>
    <w:p w14:paraId="6AAA4B55" w14:textId="150CA898" w:rsidR="008003E5" w:rsidRPr="008003E5" w:rsidRDefault="008003E5" w:rsidP="008003E5">
      <w:pPr>
        <w:rPr>
          <w:rFonts w:ascii="Calibri" w:hAnsi="Calibri" w:cs="Calibri"/>
        </w:rPr>
      </w:pPr>
      <w:r w:rsidRPr="008003E5">
        <w:rPr>
          <w:rFonts w:ascii="Calibri" w:hAnsi="Calibri" w:cs="Calibri"/>
        </w:rPr>
        <w:t>Any concerns should be reported to an appropriate trustee or designated lead and will be considered fairly and sensitively</w:t>
      </w:r>
      <w:r>
        <w:rPr>
          <w:rFonts w:ascii="Calibri" w:hAnsi="Calibri" w:cs="Calibri"/>
        </w:rPr>
        <w:t xml:space="preserve"> (director@therapiesunite.com)</w:t>
      </w:r>
      <w:r w:rsidRPr="008003E5">
        <w:rPr>
          <w:rFonts w:ascii="Calibri" w:hAnsi="Calibri" w:cs="Calibri"/>
        </w:rPr>
        <w:t>.</w:t>
      </w:r>
    </w:p>
    <w:p w14:paraId="2218FA83" w14:textId="77777777" w:rsidR="008003E5" w:rsidRPr="008003E5" w:rsidRDefault="008003E5" w:rsidP="008003E5">
      <w:pPr>
        <w:rPr>
          <w:rFonts w:ascii="Calibri" w:hAnsi="Calibri" w:cs="Calibri"/>
        </w:rPr>
      </w:pPr>
      <w:r w:rsidRPr="008003E5">
        <w:rPr>
          <w:rFonts w:ascii="Calibri" w:hAnsi="Calibri" w:cs="Calibri"/>
        </w:rPr>
        <w:pict w14:anchorId="55EF2101">
          <v:rect id="_x0000_i1031" style="width:0;height:1.5pt" o:hralign="center" o:hrstd="t" o:hr="t" fillcolor="#a0a0a0" stroked="f"/>
        </w:pict>
      </w:r>
    </w:p>
    <w:p w14:paraId="334F2605" w14:textId="77777777" w:rsidR="008003E5" w:rsidRPr="008003E5" w:rsidRDefault="008003E5" w:rsidP="008003E5">
      <w:pPr>
        <w:rPr>
          <w:rFonts w:ascii="Calibri" w:hAnsi="Calibri" w:cs="Calibri"/>
          <w:b/>
          <w:bCs/>
        </w:rPr>
      </w:pPr>
      <w:r w:rsidRPr="008003E5">
        <w:rPr>
          <w:rFonts w:ascii="Calibri" w:hAnsi="Calibri" w:cs="Calibri"/>
          <w:b/>
          <w:bCs/>
        </w:rPr>
        <w:t>8. Recruitment and Appointments</w:t>
      </w:r>
    </w:p>
    <w:p w14:paraId="7E724AA8" w14:textId="77777777" w:rsidR="008003E5" w:rsidRPr="008003E5" w:rsidRDefault="008003E5" w:rsidP="008003E5">
      <w:pPr>
        <w:rPr>
          <w:rFonts w:ascii="Calibri" w:hAnsi="Calibri" w:cs="Calibri"/>
        </w:rPr>
      </w:pPr>
      <w:r w:rsidRPr="008003E5">
        <w:rPr>
          <w:rFonts w:ascii="Calibri" w:hAnsi="Calibri" w:cs="Calibri"/>
        </w:rPr>
        <w:t xml:space="preserve">Where the charity </w:t>
      </w:r>
      <w:proofErr w:type="gramStart"/>
      <w:r w:rsidRPr="008003E5">
        <w:rPr>
          <w:rFonts w:ascii="Calibri" w:hAnsi="Calibri" w:cs="Calibri"/>
        </w:rPr>
        <w:t>recruits</w:t>
      </w:r>
      <w:proofErr w:type="gramEnd"/>
      <w:r w:rsidRPr="008003E5">
        <w:rPr>
          <w:rFonts w:ascii="Calibri" w:hAnsi="Calibri" w:cs="Calibri"/>
        </w:rPr>
        <w:t xml:space="preserve"> volunteers, trustees, staff or contractors, selection decisions will be based on:</w:t>
      </w:r>
    </w:p>
    <w:p w14:paraId="01A6FBC2" w14:textId="77777777" w:rsidR="008003E5" w:rsidRPr="008003E5" w:rsidRDefault="008003E5" w:rsidP="008003E5">
      <w:pPr>
        <w:numPr>
          <w:ilvl w:val="0"/>
          <w:numId w:val="9"/>
        </w:numPr>
        <w:rPr>
          <w:rFonts w:ascii="Calibri" w:hAnsi="Calibri" w:cs="Calibri"/>
        </w:rPr>
      </w:pPr>
      <w:r w:rsidRPr="008003E5">
        <w:rPr>
          <w:rFonts w:ascii="Calibri" w:hAnsi="Calibri" w:cs="Calibri"/>
        </w:rPr>
        <w:t>Skills</w:t>
      </w:r>
    </w:p>
    <w:p w14:paraId="7E14E42A" w14:textId="77777777" w:rsidR="008003E5" w:rsidRPr="008003E5" w:rsidRDefault="008003E5" w:rsidP="008003E5">
      <w:pPr>
        <w:numPr>
          <w:ilvl w:val="0"/>
          <w:numId w:val="9"/>
        </w:numPr>
        <w:rPr>
          <w:rFonts w:ascii="Calibri" w:hAnsi="Calibri" w:cs="Calibri"/>
        </w:rPr>
      </w:pPr>
      <w:r w:rsidRPr="008003E5">
        <w:rPr>
          <w:rFonts w:ascii="Calibri" w:hAnsi="Calibri" w:cs="Calibri"/>
        </w:rPr>
        <w:t>Experience</w:t>
      </w:r>
    </w:p>
    <w:p w14:paraId="02822349" w14:textId="77777777" w:rsidR="008003E5" w:rsidRPr="008003E5" w:rsidRDefault="008003E5" w:rsidP="008003E5">
      <w:pPr>
        <w:numPr>
          <w:ilvl w:val="0"/>
          <w:numId w:val="9"/>
        </w:numPr>
        <w:rPr>
          <w:rFonts w:ascii="Calibri" w:hAnsi="Calibri" w:cs="Calibri"/>
        </w:rPr>
      </w:pPr>
      <w:r w:rsidRPr="008003E5">
        <w:rPr>
          <w:rFonts w:ascii="Calibri" w:hAnsi="Calibri" w:cs="Calibri"/>
        </w:rPr>
        <w:t>Qualifications</w:t>
      </w:r>
    </w:p>
    <w:p w14:paraId="5590687B" w14:textId="77777777" w:rsidR="008003E5" w:rsidRPr="008003E5" w:rsidRDefault="008003E5" w:rsidP="008003E5">
      <w:pPr>
        <w:numPr>
          <w:ilvl w:val="0"/>
          <w:numId w:val="9"/>
        </w:numPr>
        <w:rPr>
          <w:rFonts w:ascii="Calibri" w:hAnsi="Calibri" w:cs="Calibri"/>
        </w:rPr>
      </w:pPr>
      <w:r w:rsidRPr="008003E5">
        <w:rPr>
          <w:rFonts w:ascii="Calibri" w:hAnsi="Calibri" w:cs="Calibri"/>
        </w:rPr>
        <w:t>Suitability for the role</w:t>
      </w:r>
    </w:p>
    <w:p w14:paraId="20052309" w14:textId="77777777" w:rsidR="008003E5" w:rsidRPr="008003E5" w:rsidRDefault="008003E5" w:rsidP="008003E5">
      <w:pPr>
        <w:rPr>
          <w:rFonts w:ascii="Calibri" w:hAnsi="Calibri" w:cs="Calibri"/>
        </w:rPr>
      </w:pPr>
      <w:r w:rsidRPr="008003E5">
        <w:rPr>
          <w:rFonts w:ascii="Calibri" w:hAnsi="Calibri" w:cs="Calibri"/>
        </w:rPr>
        <w:t>Decisions will not be influenced by protected characteristics or irrelevant personal factors.</w:t>
      </w:r>
    </w:p>
    <w:p w14:paraId="001DCD6A" w14:textId="77777777" w:rsidR="008003E5" w:rsidRPr="008003E5" w:rsidRDefault="008003E5" w:rsidP="008003E5">
      <w:pPr>
        <w:rPr>
          <w:rFonts w:ascii="Calibri" w:hAnsi="Calibri" w:cs="Calibri"/>
        </w:rPr>
      </w:pPr>
      <w:r w:rsidRPr="008003E5">
        <w:rPr>
          <w:rFonts w:ascii="Calibri" w:hAnsi="Calibri" w:cs="Calibri"/>
        </w:rPr>
        <w:pict w14:anchorId="51D2175A">
          <v:rect id="_x0000_i1032" style="width:0;height:1.5pt" o:hralign="center" o:hrstd="t" o:hr="t" fillcolor="#a0a0a0" stroked="f"/>
        </w:pict>
      </w:r>
    </w:p>
    <w:p w14:paraId="125E1761" w14:textId="77777777" w:rsidR="008003E5" w:rsidRPr="008003E5" w:rsidRDefault="008003E5" w:rsidP="008003E5">
      <w:pPr>
        <w:rPr>
          <w:rFonts w:ascii="Calibri" w:hAnsi="Calibri" w:cs="Calibri"/>
          <w:b/>
          <w:bCs/>
        </w:rPr>
      </w:pPr>
      <w:r w:rsidRPr="008003E5">
        <w:rPr>
          <w:rFonts w:ascii="Calibri" w:hAnsi="Calibri" w:cs="Calibri"/>
          <w:b/>
          <w:bCs/>
        </w:rPr>
        <w:t>9. Monitoring and Review</w:t>
      </w:r>
    </w:p>
    <w:p w14:paraId="3EB39CBC" w14:textId="77777777" w:rsidR="008003E5" w:rsidRPr="008003E5" w:rsidRDefault="008003E5" w:rsidP="008003E5">
      <w:pPr>
        <w:rPr>
          <w:rFonts w:ascii="Calibri" w:hAnsi="Calibri" w:cs="Calibri"/>
        </w:rPr>
      </w:pPr>
      <w:r w:rsidRPr="008003E5">
        <w:rPr>
          <w:rFonts w:ascii="Calibri" w:hAnsi="Calibri" w:cs="Calibri"/>
        </w:rPr>
        <w:t>Therapies Unite will periodically review its practices and procedures to ensure they remain fair, inclusive and accessible.</w:t>
      </w:r>
    </w:p>
    <w:p w14:paraId="0B90BEDC" w14:textId="77777777" w:rsidR="008003E5" w:rsidRPr="008003E5" w:rsidRDefault="008003E5" w:rsidP="008003E5">
      <w:pPr>
        <w:rPr>
          <w:rFonts w:ascii="Calibri" w:hAnsi="Calibri" w:cs="Calibri"/>
        </w:rPr>
      </w:pPr>
      <w:r w:rsidRPr="008003E5">
        <w:rPr>
          <w:rFonts w:ascii="Calibri" w:hAnsi="Calibri" w:cs="Calibri"/>
        </w:rPr>
        <w:t>Any concerns regarding equality, diversity or inclusion will be considered by the Board of Trustees and addressed appropriately.</w:t>
      </w:r>
    </w:p>
    <w:p w14:paraId="4AF6AC74" w14:textId="77777777" w:rsidR="008003E5" w:rsidRPr="008003E5" w:rsidRDefault="008003E5" w:rsidP="008003E5">
      <w:pPr>
        <w:rPr>
          <w:rFonts w:ascii="Calibri" w:hAnsi="Calibri" w:cs="Calibri"/>
        </w:rPr>
      </w:pPr>
      <w:r w:rsidRPr="008003E5">
        <w:rPr>
          <w:rFonts w:ascii="Calibri" w:hAnsi="Calibri" w:cs="Calibri"/>
        </w:rPr>
        <w:pict w14:anchorId="03D6B86F">
          <v:rect id="_x0000_i1033" style="width:0;height:1.5pt" o:hralign="center" o:hrstd="t" o:hr="t" fillcolor="#a0a0a0" stroked="f"/>
        </w:pict>
      </w:r>
    </w:p>
    <w:p w14:paraId="7442B042" w14:textId="77777777" w:rsidR="008003E5" w:rsidRPr="008003E5" w:rsidRDefault="008003E5" w:rsidP="008003E5">
      <w:pPr>
        <w:rPr>
          <w:rFonts w:ascii="Calibri" w:hAnsi="Calibri" w:cs="Calibri"/>
          <w:b/>
          <w:bCs/>
        </w:rPr>
      </w:pPr>
      <w:r w:rsidRPr="008003E5">
        <w:rPr>
          <w:rFonts w:ascii="Calibri" w:hAnsi="Calibri" w:cs="Calibri"/>
          <w:b/>
          <w:bCs/>
        </w:rPr>
        <w:t>10. Related Policies</w:t>
      </w:r>
    </w:p>
    <w:p w14:paraId="3D70D72D" w14:textId="77777777" w:rsidR="008003E5" w:rsidRPr="008003E5" w:rsidRDefault="008003E5" w:rsidP="008003E5">
      <w:pPr>
        <w:rPr>
          <w:rFonts w:ascii="Calibri" w:hAnsi="Calibri" w:cs="Calibri"/>
        </w:rPr>
      </w:pPr>
      <w:r w:rsidRPr="008003E5">
        <w:rPr>
          <w:rFonts w:ascii="Calibri" w:hAnsi="Calibri" w:cs="Calibri"/>
        </w:rPr>
        <w:t>This policy should be read alongside:</w:t>
      </w:r>
    </w:p>
    <w:p w14:paraId="2CFBB549" w14:textId="77777777" w:rsidR="008003E5" w:rsidRPr="008003E5" w:rsidRDefault="008003E5" w:rsidP="008003E5">
      <w:pPr>
        <w:numPr>
          <w:ilvl w:val="0"/>
          <w:numId w:val="10"/>
        </w:numPr>
        <w:rPr>
          <w:rFonts w:ascii="Calibri" w:hAnsi="Calibri" w:cs="Calibri"/>
        </w:rPr>
      </w:pPr>
      <w:r w:rsidRPr="008003E5">
        <w:rPr>
          <w:rFonts w:ascii="Calibri" w:hAnsi="Calibri" w:cs="Calibri"/>
        </w:rPr>
        <w:t>Safeguarding Policy</w:t>
      </w:r>
    </w:p>
    <w:p w14:paraId="4F66867D" w14:textId="77777777" w:rsidR="008003E5" w:rsidRPr="008003E5" w:rsidRDefault="008003E5" w:rsidP="008003E5">
      <w:pPr>
        <w:numPr>
          <w:ilvl w:val="0"/>
          <w:numId w:val="10"/>
        </w:numPr>
        <w:rPr>
          <w:rFonts w:ascii="Calibri" w:hAnsi="Calibri" w:cs="Calibri"/>
        </w:rPr>
      </w:pPr>
      <w:r w:rsidRPr="008003E5">
        <w:rPr>
          <w:rFonts w:ascii="Calibri" w:hAnsi="Calibri" w:cs="Calibri"/>
        </w:rPr>
        <w:t>Complaints Policy</w:t>
      </w:r>
    </w:p>
    <w:p w14:paraId="2B424280" w14:textId="77777777" w:rsidR="008003E5" w:rsidRPr="008003E5" w:rsidRDefault="008003E5" w:rsidP="008003E5">
      <w:pPr>
        <w:numPr>
          <w:ilvl w:val="0"/>
          <w:numId w:val="10"/>
        </w:numPr>
        <w:rPr>
          <w:rFonts w:ascii="Calibri" w:hAnsi="Calibri" w:cs="Calibri"/>
        </w:rPr>
      </w:pPr>
      <w:r w:rsidRPr="008003E5">
        <w:rPr>
          <w:rFonts w:ascii="Calibri" w:hAnsi="Calibri" w:cs="Calibri"/>
        </w:rPr>
        <w:t>Data Protection Policy</w:t>
      </w:r>
    </w:p>
    <w:p w14:paraId="27FE0138" w14:textId="77777777" w:rsidR="008003E5" w:rsidRPr="008003E5" w:rsidRDefault="008003E5" w:rsidP="008003E5">
      <w:pPr>
        <w:numPr>
          <w:ilvl w:val="0"/>
          <w:numId w:val="10"/>
        </w:numPr>
        <w:rPr>
          <w:rFonts w:ascii="Calibri" w:hAnsi="Calibri" w:cs="Calibri"/>
        </w:rPr>
      </w:pPr>
      <w:r w:rsidRPr="008003E5">
        <w:rPr>
          <w:rFonts w:ascii="Calibri" w:hAnsi="Calibri" w:cs="Calibri"/>
        </w:rPr>
        <w:t>Trustee Code of Conduct</w:t>
      </w:r>
    </w:p>
    <w:p w14:paraId="56817737" w14:textId="77777777" w:rsidR="008003E5" w:rsidRPr="008003E5" w:rsidRDefault="008003E5" w:rsidP="008003E5">
      <w:pPr>
        <w:numPr>
          <w:ilvl w:val="0"/>
          <w:numId w:val="10"/>
        </w:numPr>
        <w:rPr>
          <w:rFonts w:ascii="Calibri" w:hAnsi="Calibri" w:cs="Calibri"/>
        </w:rPr>
      </w:pPr>
      <w:r w:rsidRPr="008003E5">
        <w:rPr>
          <w:rFonts w:ascii="Calibri" w:hAnsi="Calibri" w:cs="Calibri"/>
        </w:rPr>
        <w:t>Volunteer Policy (where applicable)</w:t>
      </w:r>
    </w:p>
    <w:p w14:paraId="3FC769D3" w14:textId="77777777" w:rsidR="008003E5" w:rsidRPr="008003E5" w:rsidRDefault="008003E5" w:rsidP="008003E5">
      <w:pPr>
        <w:rPr>
          <w:rFonts w:ascii="Calibri" w:hAnsi="Calibri" w:cs="Calibri"/>
        </w:rPr>
      </w:pPr>
      <w:r w:rsidRPr="008003E5">
        <w:rPr>
          <w:rFonts w:ascii="Calibri" w:hAnsi="Calibri" w:cs="Calibri"/>
        </w:rPr>
        <w:pict w14:anchorId="5F6E1A8B">
          <v:rect id="_x0000_i1034" style="width:0;height:1.5pt" o:hralign="center" o:hrstd="t" o:hr="t" fillcolor="#a0a0a0" stroked="f"/>
        </w:pict>
      </w:r>
    </w:p>
    <w:p w14:paraId="60338C42" w14:textId="77777777" w:rsidR="008003E5" w:rsidRPr="008003E5" w:rsidRDefault="008003E5" w:rsidP="008003E5">
      <w:pPr>
        <w:rPr>
          <w:rFonts w:ascii="Calibri" w:hAnsi="Calibri" w:cs="Calibri"/>
          <w:b/>
          <w:bCs/>
        </w:rPr>
      </w:pPr>
      <w:r w:rsidRPr="008003E5">
        <w:rPr>
          <w:rFonts w:ascii="Calibri" w:hAnsi="Calibri" w:cs="Calibri"/>
          <w:b/>
          <w:bCs/>
        </w:rPr>
        <w:t>11. Policy Review</w:t>
      </w:r>
    </w:p>
    <w:p w14:paraId="34989A31" w14:textId="2B9D571E" w:rsidR="008003E5" w:rsidRPr="008003E5" w:rsidRDefault="008003E5" w:rsidP="008003E5">
      <w:pPr>
        <w:rPr>
          <w:rFonts w:ascii="Calibri" w:hAnsi="Calibri" w:cs="Calibri"/>
        </w:rPr>
      </w:pPr>
      <w:r w:rsidRPr="008003E5">
        <w:rPr>
          <w:rFonts w:ascii="Calibri" w:hAnsi="Calibri" w:cs="Calibri"/>
          <w:b/>
          <w:bCs/>
        </w:rPr>
        <w:lastRenderedPageBreak/>
        <w:t>Policy Owner:</w:t>
      </w:r>
      <w:r w:rsidRPr="008003E5">
        <w:rPr>
          <w:rFonts w:ascii="Calibri" w:hAnsi="Calibri" w:cs="Calibri"/>
        </w:rPr>
        <w:t xml:space="preserve"> Board of Trustees</w:t>
      </w:r>
      <w:r w:rsidRPr="008003E5">
        <w:rPr>
          <w:rFonts w:ascii="Calibri" w:hAnsi="Calibri" w:cs="Calibri"/>
        </w:rPr>
        <w:br/>
      </w:r>
      <w:r w:rsidRPr="008003E5">
        <w:rPr>
          <w:rFonts w:ascii="Calibri" w:hAnsi="Calibri" w:cs="Calibri"/>
          <w:b/>
          <w:bCs/>
        </w:rPr>
        <w:t>Approved By:</w:t>
      </w:r>
      <w:r w:rsidRPr="008003E5">
        <w:rPr>
          <w:rFonts w:ascii="Calibri" w:hAnsi="Calibri" w:cs="Calibri"/>
        </w:rPr>
        <w:t xml:space="preserve"> Board of Trustees</w:t>
      </w:r>
      <w:r w:rsidRPr="008003E5">
        <w:rPr>
          <w:rFonts w:ascii="Calibri" w:hAnsi="Calibri" w:cs="Calibri"/>
        </w:rPr>
        <w:br/>
      </w:r>
      <w:r w:rsidRPr="008003E5">
        <w:rPr>
          <w:rFonts w:ascii="Calibri" w:hAnsi="Calibri" w:cs="Calibri"/>
          <w:b/>
          <w:bCs/>
        </w:rPr>
        <w:t>Version:</w:t>
      </w:r>
      <w:r w:rsidRPr="008003E5">
        <w:rPr>
          <w:rFonts w:ascii="Calibri" w:hAnsi="Calibri" w:cs="Calibri"/>
        </w:rPr>
        <w:t xml:space="preserve"> </w:t>
      </w:r>
      <w:r>
        <w:rPr>
          <w:rFonts w:ascii="Calibri" w:hAnsi="Calibri" w:cs="Calibri"/>
        </w:rPr>
        <w:t>2</w:t>
      </w:r>
      <w:r w:rsidRPr="008003E5">
        <w:rPr>
          <w:rFonts w:ascii="Calibri" w:hAnsi="Calibri" w:cs="Calibri"/>
        </w:rPr>
        <w:t>.0</w:t>
      </w:r>
      <w:r w:rsidRPr="008003E5">
        <w:rPr>
          <w:rFonts w:ascii="Calibri" w:hAnsi="Calibri" w:cs="Calibri"/>
        </w:rPr>
        <w:br/>
      </w:r>
      <w:r w:rsidRPr="008003E5">
        <w:rPr>
          <w:rFonts w:ascii="Calibri" w:hAnsi="Calibri" w:cs="Calibri"/>
          <w:b/>
          <w:bCs/>
        </w:rPr>
        <w:t>Approval Date:</w:t>
      </w:r>
      <w:r w:rsidRPr="008003E5">
        <w:rPr>
          <w:rFonts w:ascii="Calibri" w:hAnsi="Calibri" w:cs="Calibri"/>
        </w:rPr>
        <w:t xml:space="preserve"> __</w:t>
      </w:r>
      <w:r>
        <w:rPr>
          <w:rFonts w:ascii="Calibri" w:hAnsi="Calibri" w:cs="Calibri"/>
        </w:rPr>
        <w:t>July 2025</w:t>
      </w:r>
      <w:r w:rsidRPr="008003E5">
        <w:rPr>
          <w:rFonts w:ascii="Calibri" w:hAnsi="Calibri" w:cs="Calibri"/>
        </w:rPr>
        <w:t>________________</w:t>
      </w:r>
      <w:r w:rsidRPr="008003E5">
        <w:rPr>
          <w:rFonts w:ascii="Calibri" w:hAnsi="Calibri" w:cs="Calibri"/>
        </w:rPr>
        <w:br/>
      </w:r>
      <w:r w:rsidRPr="008003E5">
        <w:rPr>
          <w:rFonts w:ascii="Calibri" w:hAnsi="Calibri" w:cs="Calibri"/>
          <w:b/>
          <w:bCs/>
        </w:rPr>
        <w:t>Review Date:</w:t>
      </w:r>
      <w:r w:rsidRPr="008003E5">
        <w:rPr>
          <w:rFonts w:ascii="Calibri" w:hAnsi="Calibri" w:cs="Calibri"/>
        </w:rPr>
        <w:t xml:space="preserve"> _____</w:t>
      </w:r>
      <w:r>
        <w:rPr>
          <w:rFonts w:ascii="Calibri" w:hAnsi="Calibri" w:cs="Calibri"/>
        </w:rPr>
        <w:t>July 2026</w:t>
      </w:r>
      <w:r w:rsidRPr="008003E5">
        <w:rPr>
          <w:rFonts w:ascii="Calibri" w:hAnsi="Calibri" w:cs="Calibri"/>
        </w:rPr>
        <w:t>____________</w:t>
      </w:r>
    </w:p>
    <w:p w14:paraId="5D6017F3" w14:textId="77777777" w:rsidR="008003E5" w:rsidRPr="008003E5" w:rsidRDefault="008003E5" w:rsidP="008003E5">
      <w:pPr>
        <w:rPr>
          <w:rFonts w:ascii="Calibri" w:hAnsi="Calibri" w:cs="Calibri"/>
          <w:b/>
          <w:bCs/>
        </w:rPr>
      </w:pPr>
      <w:r w:rsidRPr="008003E5">
        <w:rPr>
          <w:rFonts w:ascii="Calibri" w:hAnsi="Calibri" w:cs="Calibri"/>
          <w:b/>
          <w:bCs/>
        </w:rPr>
        <w:t>Equality and Diversity Statement</w:t>
      </w:r>
    </w:p>
    <w:p w14:paraId="4A83B06D" w14:textId="77777777" w:rsidR="008003E5" w:rsidRPr="008003E5" w:rsidRDefault="008003E5" w:rsidP="008003E5">
      <w:pPr>
        <w:rPr>
          <w:rFonts w:ascii="Calibri" w:hAnsi="Calibri" w:cs="Calibri"/>
        </w:rPr>
      </w:pPr>
      <w:r w:rsidRPr="008003E5">
        <w:rPr>
          <w:rFonts w:ascii="Calibri" w:hAnsi="Calibri" w:cs="Calibri"/>
        </w:rPr>
        <w:t>Therapies Unite celebrates diversity and is committed to creating an inclusive environment where everyone is valued, respected and able to participate fully in our activities, services and decision-making processes.</w:t>
      </w:r>
    </w:p>
    <w:p w14:paraId="391415B2" w14:textId="77777777" w:rsidR="008003E5" w:rsidRPr="008003E5" w:rsidRDefault="008003E5" w:rsidP="008003E5">
      <w:pPr>
        <w:rPr>
          <w:rFonts w:ascii="Calibri" w:hAnsi="Calibri" w:cs="Calibri"/>
        </w:rPr>
      </w:pPr>
      <w:r w:rsidRPr="008003E5">
        <w:rPr>
          <w:rFonts w:ascii="Calibri" w:hAnsi="Calibri" w:cs="Calibri"/>
        </w:rPr>
        <w:t>This policy will be reviewed annually by the Board of Trustees or sooner if required due to changes in legislation, guidance or organisational needs.</w:t>
      </w:r>
    </w:p>
    <w:p w14:paraId="23880A49" w14:textId="77777777" w:rsidR="008C2F02" w:rsidRPr="008003E5" w:rsidRDefault="008C2F02">
      <w:pPr>
        <w:rPr>
          <w:rFonts w:ascii="Calibri" w:hAnsi="Calibri" w:cs="Calibri"/>
        </w:rPr>
      </w:pPr>
    </w:p>
    <w:sectPr w:rsidR="008C2F02" w:rsidRPr="008003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D2C33"/>
    <w:multiLevelType w:val="multilevel"/>
    <w:tmpl w:val="959C1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07315C"/>
    <w:multiLevelType w:val="multilevel"/>
    <w:tmpl w:val="A3CE8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8A4ABC"/>
    <w:multiLevelType w:val="multilevel"/>
    <w:tmpl w:val="B1188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446414"/>
    <w:multiLevelType w:val="multilevel"/>
    <w:tmpl w:val="5E52F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4E5DD5"/>
    <w:multiLevelType w:val="multilevel"/>
    <w:tmpl w:val="0832B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5330CF"/>
    <w:multiLevelType w:val="multilevel"/>
    <w:tmpl w:val="86248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4B093B"/>
    <w:multiLevelType w:val="multilevel"/>
    <w:tmpl w:val="B756E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686838"/>
    <w:multiLevelType w:val="multilevel"/>
    <w:tmpl w:val="E4624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DE590B"/>
    <w:multiLevelType w:val="multilevel"/>
    <w:tmpl w:val="A3627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1151A7"/>
    <w:multiLevelType w:val="multilevel"/>
    <w:tmpl w:val="95F2D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0642377">
    <w:abstractNumId w:val="4"/>
  </w:num>
  <w:num w:numId="2" w16cid:durableId="753747160">
    <w:abstractNumId w:val="7"/>
  </w:num>
  <w:num w:numId="3" w16cid:durableId="1021316754">
    <w:abstractNumId w:val="8"/>
  </w:num>
  <w:num w:numId="4" w16cid:durableId="1332560719">
    <w:abstractNumId w:val="2"/>
  </w:num>
  <w:num w:numId="5" w16cid:durableId="421147462">
    <w:abstractNumId w:val="9"/>
  </w:num>
  <w:num w:numId="6" w16cid:durableId="363672619">
    <w:abstractNumId w:val="5"/>
  </w:num>
  <w:num w:numId="7" w16cid:durableId="905412497">
    <w:abstractNumId w:val="0"/>
  </w:num>
  <w:num w:numId="8" w16cid:durableId="118496543">
    <w:abstractNumId w:val="3"/>
  </w:num>
  <w:num w:numId="9" w16cid:durableId="726225278">
    <w:abstractNumId w:val="6"/>
  </w:num>
  <w:num w:numId="10" w16cid:durableId="110326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3E5"/>
    <w:rsid w:val="002C40A4"/>
    <w:rsid w:val="008003E5"/>
    <w:rsid w:val="008C2F02"/>
    <w:rsid w:val="009C3671"/>
    <w:rsid w:val="00F264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E809F"/>
  <w15:chartTrackingRefBased/>
  <w15:docId w15:val="{1768FD2E-5DFC-476A-8429-D6792A490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03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03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03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03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03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03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03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03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03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03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03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03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03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03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03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03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03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03E5"/>
    <w:rPr>
      <w:rFonts w:eastAsiaTheme="majorEastAsia" w:cstheme="majorBidi"/>
      <w:color w:val="272727" w:themeColor="text1" w:themeTint="D8"/>
    </w:rPr>
  </w:style>
  <w:style w:type="paragraph" w:styleId="Title">
    <w:name w:val="Title"/>
    <w:basedOn w:val="Normal"/>
    <w:next w:val="Normal"/>
    <w:link w:val="TitleChar"/>
    <w:uiPriority w:val="10"/>
    <w:qFormat/>
    <w:rsid w:val="008003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3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03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03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03E5"/>
    <w:pPr>
      <w:spacing w:before="160"/>
      <w:jc w:val="center"/>
    </w:pPr>
    <w:rPr>
      <w:i/>
      <w:iCs/>
      <w:color w:val="404040" w:themeColor="text1" w:themeTint="BF"/>
    </w:rPr>
  </w:style>
  <w:style w:type="character" w:customStyle="1" w:styleId="QuoteChar">
    <w:name w:val="Quote Char"/>
    <w:basedOn w:val="DefaultParagraphFont"/>
    <w:link w:val="Quote"/>
    <w:uiPriority w:val="29"/>
    <w:rsid w:val="008003E5"/>
    <w:rPr>
      <w:i/>
      <w:iCs/>
      <w:color w:val="404040" w:themeColor="text1" w:themeTint="BF"/>
    </w:rPr>
  </w:style>
  <w:style w:type="paragraph" w:styleId="ListParagraph">
    <w:name w:val="List Paragraph"/>
    <w:basedOn w:val="Normal"/>
    <w:uiPriority w:val="34"/>
    <w:qFormat/>
    <w:rsid w:val="008003E5"/>
    <w:pPr>
      <w:ind w:left="720"/>
      <w:contextualSpacing/>
    </w:pPr>
  </w:style>
  <w:style w:type="character" w:styleId="IntenseEmphasis">
    <w:name w:val="Intense Emphasis"/>
    <w:basedOn w:val="DefaultParagraphFont"/>
    <w:uiPriority w:val="21"/>
    <w:qFormat/>
    <w:rsid w:val="008003E5"/>
    <w:rPr>
      <w:i/>
      <w:iCs/>
      <w:color w:val="0F4761" w:themeColor="accent1" w:themeShade="BF"/>
    </w:rPr>
  </w:style>
  <w:style w:type="paragraph" w:styleId="IntenseQuote">
    <w:name w:val="Intense Quote"/>
    <w:basedOn w:val="Normal"/>
    <w:next w:val="Normal"/>
    <w:link w:val="IntenseQuoteChar"/>
    <w:uiPriority w:val="30"/>
    <w:qFormat/>
    <w:rsid w:val="008003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03E5"/>
    <w:rPr>
      <w:i/>
      <w:iCs/>
      <w:color w:val="0F4761" w:themeColor="accent1" w:themeShade="BF"/>
    </w:rPr>
  </w:style>
  <w:style w:type="character" w:styleId="IntenseReference">
    <w:name w:val="Intense Reference"/>
    <w:basedOn w:val="DefaultParagraphFont"/>
    <w:uiPriority w:val="32"/>
    <w:qFormat/>
    <w:rsid w:val="008003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682</Words>
  <Characters>3892</Characters>
  <Application>Microsoft Office Word</Application>
  <DocSecurity>0</DocSecurity>
  <Lines>32</Lines>
  <Paragraphs>9</Paragraphs>
  <ScaleCrop>false</ScaleCrop>
  <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BROWNDERODRIGUEZ, Laura (HEREFORDSHIRE AND WORCESTERSHIRE HEALTH AND CARE NHS TRUST)</dc:creator>
  <cp:keywords/>
  <dc:description/>
  <cp:lastModifiedBy>BROWNDERODRIGUEZ, Laura (HEREFORDSHIRE AND WORCESTERSHIRE HEALTH AND CARE NHS TRUST)</cp:lastModifiedBy>
  <cp:revision>2</cp:revision>
  <dcterms:created xsi:type="dcterms:W3CDTF">2026-08-22T14:36:00Z</dcterms:created>
  <dcterms:modified xsi:type="dcterms:W3CDTF">2026-08-22T14:36:00Z</dcterms:modified>
</cp:coreProperties>
</file>